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A9107B">
        <w:rPr>
          <w:rStyle w:val="normaltextrun"/>
          <w:sz w:val="28"/>
          <w:szCs w:val="28"/>
        </w:rPr>
        <w:t>1</w:t>
      </w:r>
      <w:r w:rsidR="00A5774A">
        <w:rPr>
          <w:rStyle w:val="normaltextrun"/>
          <w:sz w:val="28"/>
          <w:szCs w:val="28"/>
        </w:rPr>
        <w:t>9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A5774A">
        <w:rPr>
          <w:rStyle w:val="normaltextrun"/>
          <w:sz w:val="28"/>
          <w:szCs w:val="28"/>
        </w:rPr>
        <w:t>23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A5774A">
        <w:rPr>
          <w:rStyle w:val="contextualspellingandgrammarerror"/>
          <w:sz w:val="28"/>
          <w:szCs w:val="28"/>
        </w:rPr>
        <w:t>октября</w:t>
      </w:r>
      <w:r w:rsidR="00D554FF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>С</w:t>
      </w:r>
      <w:r w:rsidRPr="0017180C">
        <w:rPr>
          <w:rStyle w:val="normaltextrun"/>
          <w:sz w:val="28"/>
          <w:szCs w:val="28"/>
        </w:rPr>
        <w:t xml:space="preserve">ведения о количестве участников </w:t>
      </w:r>
      <w:r w:rsidRPr="000C7791">
        <w:rPr>
          <w:rStyle w:val="normaltextrun"/>
          <w:sz w:val="28"/>
          <w:szCs w:val="28"/>
        </w:rPr>
        <w:t xml:space="preserve">публичных слушаний: </w:t>
      </w:r>
      <w:r w:rsidR="00A5774A">
        <w:rPr>
          <w:rStyle w:val="normaltextrun"/>
          <w:sz w:val="28"/>
          <w:szCs w:val="28"/>
          <w:u w:val="single"/>
        </w:rPr>
        <w:t>2</w:t>
      </w:r>
      <w:r w:rsidRPr="000C7791">
        <w:rPr>
          <w:rStyle w:val="normaltextrun"/>
          <w:sz w:val="28"/>
          <w:szCs w:val="28"/>
          <w:u w:val="single"/>
        </w:rPr>
        <w:t xml:space="preserve"> человек</w:t>
      </w:r>
      <w:r w:rsidR="00A5774A">
        <w:rPr>
          <w:rStyle w:val="normaltextrun"/>
          <w:sz w:val="28"/>
          <w:szCs w:val="28"/>
          <w:u w:val="single"/>
        </w:rPr>
        <w:t>а</w:t>
      </w:r>
      <w:r w:rsidRPr="000C7791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D554FF">
        <w:rPr>
          <w:rStyle w:val="normaltextrun"/>
          <w:sz w:val="28"/>
          <w:szCs w:val="28"/>
          <w:u w:val="single"/>
        </w:rPr>
        <w:t>1</w:t>
      </w:r>
      <w:r w:rsidR="00A5774A">
        <w:rPr>
          <w:rStyle w:val="normaltextrun"/>
          <w:sz w:val="28"/>
          <w:szCs w:val="28"/>
          <w:u w:val="single"/>
        </w:rPr>
        <w:t>9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A5774A">
        <w:rPr>
          <w:rStyle w:val="normaltextrun"/>
          <w:sz w:val="28"/>
          <w:szCs w:val="28"/>
          <w:u w:val="single"/>
        </w:rPr>
        <w:t>23 октября</w:t>
      </w:r>
      <w:r w:rsidR="004B34D5">
        <w:rPr>
          <w:rStyle w:val="normaltextrun"/>
          <w:sz w:val="28"/>
          <w:szCs w:val="28"/>
          <w:u w:val="single"/>
        </w:rPr>
        <w:t xml:space="preserve">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8D0A6C" w:rsidRPr="00635D93" w:rsidTr="00900251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D554FF" w:rsidRPr="00635D93" w:rsidTr="00900251">
        <w:tc>
          <w:tcPr>
            <w:tcW w:w="508" w:type="dxa"/>
          </w:tcPr>
          <w:p w:rsidR="00D554FF" w:rsidRDefault="00A5774A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D554FF" w:rsidRPr="00635D93" w:rsidRDefault="00D554FF" w:rsidP="00102D61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</w:t>
            </w:r>
            <w:r w:rsidR="00A5774A" w:rsidRPr="00A5774A">
              <w:rPr>
                <w:rFonts w:eastAsia="Calibri"/>
                <w:color w:val="000000"/>
                <w:sz w:val="19"/>
                <w:szCs w:val="19"/>
                <w:lang w:eastAsia="en-US"/>
              </w:rPr>
              <w:t>«Деловое управление» [код 4.1], «Магазины»</w:t>
            </w:r>
            <w:r w:rsidR="00A5774A">
              <w:rPr>
                <w:rFonts w:eastAsia="Calibri"/>
                <w:color w:val="000000"/>
                <w:sz w:val="19"/>
                <w:szCs w:val="19"/>
                <w:lang w:eastAsia="en-US"/>
              </w:rPr>
              <w:t xml:space="preserve"> </w:t>
            </w:r>
            <w:r w:rsidR="00A5774A" w:rsidRPr="00A5774A">
              <w:rPr>
                <w:rFonts w:eastAsia="Calibri"/>
                <w:color w:val="000000"/>
                <w:sz w:val="19"/>
                <w:szCs w:val="19"/>
                <w:lang w:eastAsia="en-US"/>
              </w:rPr>
              <w:t>[код 4.4], «Бытовое обслуживание» [код 3.3]</w:t>
            </w:r>
            <w:r w:rsidRPr="007D233B">
              <w:rPr>
                <w:sz w:val="19"/>
                <w:szCs w:val="19"/>
              </w:rPr>
              <w:t xml:space="preserve">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102D61">
              <w:rPr>
                <w:rStyle w:val="button-search"/>
                <w:sz w:val="19"/>
                <w:szCs w:val="19"/>
              </w:rPr>
              <w:t>1</w:t>
            </w:r>
            <w:r w:rsidR="00A5774A">
              <w:rPr>
                <w:rStyle w:val="button-search"/>
                <w:sz w:val="19"/>
                <w:szCs w:val="19"/>
              </w:rPr>
              <w:t>3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A5774A">
              <w:rPr>
                <w:rStyle w:val="button-search"/>
                <w:sz w:val="19"/>
                <w:szCs w:val="19"/>
              </w:rPr>
              <w:t>3299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="00A5774A" w:rsidRPr="00A5774A">
              <w:rPr>
                <w:sz w:val="19"/>
                <w:szCs w:val="19"/>
              </w:rPr>
              <w:t xml:space="preserve">Российская Федерация, Краснодарский край, Новокубанский район, Новокубанское городское поселение, </w:t>
            </w:r>
            <w:r w:rsidR="00A5774A">
              <w:rPr>
                <w:sz w:val="19"/>
                <w:szCs w:val="19"/>
              </w:rPr>
              <w:t xml:space="preserve">город Новокубанск, улица </w:t>
            </w:r>
            <w:r w:rsidR="00A5774A" w:rsidRPr="00A5774A">
              <w:rPr>
                <w:sz w:val="19"/>
                <w:szCs w:val="19"/>
              </w:rPr>
              <w:t>Привольная, 14</w:t>
            </w:r>
          </w:p>
        </w:tc>
        <w:tc>
          <w:tcPr>
            <w:tcW w:w="2348" w:type="dxa"/>
          </w:tcPr>
          <w:p w:rsidR="00102D61" w:rsidRPr="00635D93" w:rsidRDefault="00102D61" w:rsidP="00102D61">
            <w:pPr>
              <w:jc w:val="center"/>
              <w:rPr>
                <w:sz w:val="19"/>
                <w:szCs w:val="19"/>
              </w:rPr>
            </w:pPr>
            <w:proofErr w:type="gramStart"/>
            <w:r w:rsidRPr="00635D93">
              <w:rPr>
                <w:sz w:val="19"/>
                <w:szCs w:val="19"/>
              </w:rPr>
              <w:t>Поступил</w:t>
            </w:r>
            <w:r w:rsidR="00A5774A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A5774A">
              <w:rPr>
                <w:sz w:val="19"/>
                <w:szCs w:val="19"/>
              </w:rPr>
              <w:t>ое</w:t>
            </w:r>
            <w:r>
              <w:rPr>
                <w:sz w:val="19"/>
                <w:szCs w:val="19"/>
              </w:rPr>
              <w:t xml:space="preserve"> </w:t>
            </w:r>
            <w:r w:rsidR="00A5774A">
              <w:rPr>
                <w:sz w:val="19"/>
                <w:szCs w:val="19"/>
              </w:rPr>
              <w:t>согласие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на предоставление </w:t>
            </w:r>
            <w:r w:rsidRPr="007D233B">
              <w:rPr>
                <w:sz w:val="19"/>
                <w:szCs w:val="19"/>
              </w:rPr>
              <w:t>на условно разрешенн</w:t>
            </w:r>
            <w:r w:rsidR="00956788">
              <w:rPr>
                <w:sz w:val="19"/>
                <w:szCs w:val="19"/>
              </w:rPr>
              <w:t>ого</w:t>
            </w:r>
            <w:r w:rsidRPr="007D233B">
              <w:rPr>
                <w:sz w:val="19"/>
                <w:szCs w:val="19"/>
              </w:rPr>
              <w:t xml:space="preserve"> вид</w:t>
            </w:r>
            <w:r w:rsidR="00956788">
              <w:rPr>
                <w:sz w:val="19"/>
                <w:szCs w:val="19"/>
              </w:rPr>
              <w:t>а</w:t>
            </w:r>
            <w:r w:rsidRPr="007D233B">
              <w:rPr>
                <w:sz w:val="19"/>
                <w:szCs w:val="19"/>
              </w:rPr>
              <w:t xml:space="preserve"> использования земельного участка </w:t>
            </w:r>
            <w:r w:rsidR="00A5774A" w:rsidRPr="00A5774A">
              <w:rPr>
                <w:rFonts w:eastAsia="Calibri"/>
                <w:color w:val="000000"/>
                <w:sz w:val="19"/>
                <w:szCs w:val="19"/>
                <w:lang w:eastAsia="en-US"/>
              </w:rPr>
              <w:t>«Деловое управление» [код 4.1], «Магазины»                [код 4.4], «Бытовое обслуживание» [код 3.3]</w:t>
            </w:r>
            <w:r w:rsidR="00A5774A" w:rsidRPr="00A5774A">
              <w:rPr>
                <w:sz w:val="19"/>
                <w:szCs w:val="19"/>
              </w:rPr>
              <w:t>, расположенного по адресу:</w:t>
            </w:r>
            <w:proofErr w:type="gramEnd"/>
            <w:r w:rsidR="00A5774A" w:rsidRPr="00A5774A">
              <w:rPr>
                <w:sz w:val="19"/>
                <w:szCs w:val="19"/>
              </w:rPr>
              <w:t xml:space="preserve"> Российская Федерация, Краснодарский край, Новокубанский район, Новокубанское городское поселение, </w:t>
            </w:r>
            <w:r w:rsidR="00A5774A">
              <w:rPr>
                <w:sz w:val="19"/>
                <w:szCs w:val="19"/>
              </w:rPr>
              <w:t xml:space="preserve">город Новокубанск, улица </w:t>
            </w:r>
            <w:r w:rsidR="00A5774A" w:rsidRPr="00A5774A">
              <w:rPr>
                <w:sz w:val="19"/>
                <w:szCs w:val="19"/>
              </w:rPr>
              <w:t>Привольная, 14,</w:t>
            </w:r>
            <w:r w:rsidR="00A5774A" w:rsidRPr="00635D93"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от собственник</w:t>
            </w:r>
            <w:r w:rsidR="00A5774A"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A5774A"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 w:rsidR="00A5774A">
              <w:rPr>
                <w:sz w:val="19"/>
                <w:szCs w:val="19"/>
              </w:rPr>
              <w:t>ого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участк</w:t>
            </w:r>
            <w:r w:rsidR="00A5774A"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:</w:t>
            </w:r>
          </w:p>
          <w:p w:rsidR="00102D61" w:rsidRDefault="00A5774A" w:rsidP="00102D6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Сафарян</w:t>
            </w:r>
            <w:proofErr w:type="spellEnd"/>
            <w:r>
              <w:rPr>
                <w:sz w:val="19"/>
                <w:szCs w:val="19"/>
              </w:rPr>
              <w:t xml:space="preserve"> Анны </w:t>
            </w:r>
            <w:proofErr w:type="spellStart"/>
            <w:r>
              <w:rPr>
                <w:sz w:val="19"/>
                <w:szCs w:val="19"/>
              </w:rPr>
              <w:t>Мгеровны</w:t>
            </w:r>
            <w:proofErr w:type="spellEnd"/>
            <w:r w:rsidR="00102D61" w:rsidRPr="00635D93">
              <w:rPr>
                <w:sz w:val="19"/>
                <w:szCs w:val="19"/>
              </w:rPr>
              <w:t xml:space="preserve">                            г. Новокубанск,</w:t>
            </w:r>
          </w:p>
          <w:p w:rsidR="000C7791" w:rsidRPr="00D8008C" w:rsidRDefault="00102D61" w:rsidP="00A5774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A5774A">
              <w:rPr>
                <w:sz w:val="19"/>
                <w:szCs w:val="19"/>
              </w:rPr>
              <w:t>Привольная, 12.</w:t>
            </w:r>
            <w:r w:rsidR="00A5774A" w:rsidRPr="00D8008C"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4" w:type="dxa"/>
          </w:tcPr>
          <w:p w:rsidR="00D554FF" w:rsidRPr="00D8008C" w:rsidRDefault="00102D61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102D61" w:rsidRPr="000C7791" w:rsidRDefault="00102D61" w:rsidP="00A5774A">
            <w:pPr>
              <w:pStyle w:val="Heading2"/>
              <w:ind w:left="-53" w:right="-1" w:firstLine="284"/>
              <w:jc w:val="both"/>
              <w:rPr>
                <w:b w:val="0"/>
                <w:sz w:val="19"/>
                <w:szCs w:val="19"/>
              </w:rPr>
            </w:pPr>
            <w:r w:rsidRPr="00B35AB8">
              <w:rPr>
                <w:b w:val="0"/>
                <w:sz w:val="19"/>
                <w:szCs w:val="19"/>
              </w:rPr>
              <w:t xml:space="preserve">Рекомендовать главе Новокубанского городского поселения Новокубанского района принять решение </w:t>
            </w:r>
            <w:r w:rsidR="000C7791" w:rsidRPr="00B35AB8">
              <w:rPr>
                <w:b w:val="0"/>
                <w:sz w:val="19"/>
                <w:szCs w:val="19"/>
              </w:rPr>
              <w:t xml:space="preserve">о </w:t>
            </w:r>
            <w:r w:rsidRPr="00B35AB8">
              <w:rPr>
                <w:b w:val="0"/>
                <w:sz w:val="19"/>
                <w:szCs w:val="19"/>
              </w:rPr>
              <w:t xml:space="preserve">предоставлении разрешения на условно разрешенный вид использования земельного участка </w:t>
            </w:r>
            <w:r w:rsidR="00A5774A" w:rsidRPr="00A5774A">
              <w:rPr>
                <w:rFonts w:eastAsia="Calibri"/>
                <w:b w:val="0"/>
                <w:color w:val="000000"/>
                <w:sz w:val="19"/>
                <w:szCs w:val="19"/>
              </w:rPr>
              <w:t>«Деловое управление» [код 4.1], «Магазины»                [код 4.4], «Бытовое обслуживание» [код 3.3]</w:t>
            </w:r>
            <w:r w:rsidR="00A5774A" w:rsidRPr="00A5774A">
              <w:rPr>
                <w:b w:val="0"/>
                <w:sz w:val="19"/>
                <w:szCs w:val="19"/>
              </w:rPr>
              <w:t>,</w:t>
            </w:r>
            <w:r w:rsidR="00A5774A" w:rsidRPr="00A5774A">
              <w:rPr>
                <w:sz w:val="19"/>
                <w:szCs w:val="19"/>
              </w:rPr>
              <w:t xml:space="preserve"> </w:t>
            </w:r>
            <w:r w:rsidRPr="00B35AB8">
              <w:rPr>
                <w:b w:val="0"/>
                <w:sz w:val="19"/>
                <w:szCs w:val="19"/>
              </w:rPr>
              <w:t xml:space="preserve">расположенного по адресу: </w:t>
            </w:r>
            <w:proofErr w:type="gramStart"/>
            <w:r w:rsidR="00A5774A" w:rsidRPr="00A5774A">
              <w:rPr>
                <w:b w:val="0"/>
                <w:sz w:val="19"/>
                <w:szCs w:val="19"/>
              </w:rPr>
              <w:t>Российская Федерация, Краснодарский край, Новокубанский район, Новокубанское городское поселение, город Новокубанск, улица Привольная, 14</w:t>
            </w:r>
            <w:r w:rsidRPr="00B35AB8">
              <w:rPr>
                <w:b w:val="0"/>
                <w:sz w:val="19"/>
                <w:szCs w:val="19"/>
              </w:rPr>
              <w:t>,</w:t>
            </w:r>
            <w:r w:rsidRPr="00102D61">
              <w:rPr>
                <w:color w:val="FF0000"/>
                <w:sz w:val="19"/>
                <w:szCs w:val="19"/>
              </w:rPr>
              <w:t xml:space="preserve"> </w:t>
            </w:r>
            <w:r w:rsidR="000C7791" w:rsidRPr="000C7791">
              <w:rPr>
                <w:b w:val="0"/>
                <w:sz w:val="19"/>
                <w:szCs w:val="19"/>
              </w:rPr>
              <w:t xml:space="preserve">с учетом </w:t>
            </w:r>
            <w:r w:rsidR="00A5774A">
              <w:rPr>
                <w:b w:val="0"/>
                <w:sz w:val="19"/>
                <w:szCs w:val="19"/>
              </w:rPr>
              <w:t xml:space="preserve">того, что </w:t>
            </w:r>
            <w:r w:rsidR="00956788">
              <w:rPr>
                <w:b w:val="0"/>
                <w:sz w:val="19"/>
                <w:szCs w:val="19"/>
              </w:rPr>
              <w:t xml:space="preserve">он </w:t>
            </w:r>
            <w:r w:rsidR="00A5774A" w:rsidRPr="00A5774A">
              <w:rPr>
                <w:b w:val="0"/>
                <w:sz w:val="19"/>
                <w:szCs w:val="19"/>
              </w:rPr>
              <w:t>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B35AB8">
        <w:t>г</w:t>
      </w:r>
      <w:r w:rsidR="00A04E37">
        <w:t>лаве</w:t>
      </w:r>
      <w:r w:rsidRPr="00635D93">
        <w:t xml:space="preserve"> Новокубанского городского поселения Новокубанского района издать правов</w:t>
      </w:r>
      <w:r w:rsidR="00956788">
        <w:t>ой акт</w:t>
      </w:r>
      <w:r w:rsidRPr="00635D93">
        <w:t xml:space="preserve"> по представленн</w:t>
      </w:r>
      <w:r w:rsidR="00956788">
        <w:t>ому</w:t>
      </w:r>
      <w:r w:rsidRPr="00635D93">
        <w:t xml:space="preserve"> проект</w:t>
      </w:r>
      <w:r w:rsidR="00956788">
        <w:t>у</w:t>
      </w:r>
      <w:r w:rsidRPr="00635D93">
        <w:t xml:space="preserve">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A5774A" w:rsidRDefault="00A5774A" w:rsidP="00C05463">
      <w:pPr>
        <w:ind w:right="-284"/>
        <w:jc w:val="both"/>
      </w:pPr>
      <w:r>
        <w:t xml:space="preserve">Заместитель председателя </w:t>
      </w:r>
      <w:r w:rsidR="00541D65" w:rsidRPr="00B35AB8">
        <w:t xml:space="preserve">комиссии </w:t>
      </w:r>
      <w:r w:rsidR="00300DDF" w:rsidRPr="00B35AB8">
        <w:t xml:space="preserve">                          </w:t>
      </w:r>
      <w:r w:rsidR="00541D65" w:rsidRPr="00B35AB8">
        <w:t xml:space="preserve">  </w:t>
      </w:r>
      <w:r>
        <w:t xml:space="preserve">          </w:t>
      </w:r>
      <w:r w:rsidR="00BE6985" w:rsidRPr="00B35AB8">
        <w:t xml:space="preserve">  </w:t>
      </w:r>
      <w:r>
        <w:t xml:space="preserve">          М.В. Никитенко</w:t>
      </w:r>
    </w:p>
    <w:sectPr w:rsidR="000D5FE9" w:rsidRPr="00A5774A" w:rsidSect="00956788">
      <w:headerReference w:type="even" r:id="rId8"/>
      <w:headerReference w:type="default" r:id="rId9"/>
      <w:headerReference w:type="first" r:id="rId10"/>
      <w:pgSz w:w="11906" w:h="16838"/>
      <w:pgMar w:top="567" w:right="567" w:bottom="426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7AF" w:rsidRDefault="000067AF">
      <w:r>
        <w:separator/>
      </w:r>
    </w:p>
  </w:endnote>
  <w:endnote w:type="continuationSeparator" w:id="0">
    <w:p w:rsidR="000067AF" w:rsidRDefault="00006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7AF" w:rsidRDefault="000067AF">
      <w:r>
        <w:separator/>
      </w:r>
    </w:p>
  </w:footnote>
  <w:footnote w:type="continuationSeparator" w:id="0">
    <w:p w:rsidR="000067AF" w:rsidRDefault="00006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A65957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A65957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56788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67AF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78C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6E0B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788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5774A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5957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ACE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55FC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05CFF-4472-4CA3-8959-6E28DE89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145</cp:revision>
  <cp:lastPrinted>2023-08-31T07:24:00Z</cp:lastPrinted>
  <dcterms:created xsi:type="dcterms:W3CDTF">2020-07-18T13:31:00Z</dcterms:created>
  <dcterms:modified xsi:type="dcterms:W3CDTF">2023-10-23T12:39:00Z</dcterms:modified>
</cp:coreProperties>
</file>